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B11" w:rsidRPr="000E1B11" w:rsidRDefault="000E1B11" w:rsidP="000E1B11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0E1B11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Биология (базовый уровень) — аннотация к рабочим программам</w:t>
      </w:r>
    </w:p>
    <w:p w:rsidR="000E1B11" w:rsidRPr="007D7B24" w:rsidRDefault="000E1B11" w:rsidP="000E1B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Программы разработаны на основе Федерального компонента государственного стандарта среднего (полного) общего образования, утвержденного приказом Министерства образования Российской Федерации от 05.03.2004 № 1089 «Об утверждении федерального компонента государственных стандартов начального общего, основного общего и среднего (полного) общего образования, авторской программы среднего общего образования по биологии для базового изучения биологии в X – XI классах </w:t>
      </w:r>
      <w:proofErr w:type="spellStart"/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И.Б.Агафоновой</w:t>
      </w:r>
      <w:proofErr w:type="spellEnd"/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В.И.Сивоглазова</w:t>
      </w:r>
      <w:proofErr w:type="spellEnd"/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(линия </w:t>
      </w:r>
      <w:proofErr w:type="spellStart"/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Н.И.Сонина</w:t>
      </w:r>
      <w:proofErr w:type="spellEnd"/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 //Программы для общеобра</w:t>
      </w: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softHyphen/>
        <w:t>зовательных учреждений к комплекту учебников, созданных под руководством Н.И. Сонина. Биология. 5-11 классы. — М.: Дрофа</w:t>
      </w:r>
    </w:p>
    <w:p w:rsidR="000E1B11" w:rsidRPr="007D7B24" w:rsidRDefault="000E1B11" w:rsidP="000E1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УЧЕБНО-МЕТОДИЧЕСКИЙ КОМПЛЕКС (УМК):</w:t>
      </w:r>
    </w:p>
    <w:p w:rsidR="000E1B11" w:rsidRPr="007D7B24" w:rsidRDefault="000E1B11" w:rsidP="000E1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Сивоглазов</w:t>
      </w:r>
      <w:proofErr w:type="spellEnd"/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В.И., Агафонова И.Б., Захарова Е.Т. Биология. Общая биология (базовый уровень). 11 класс. М.: Дрофа</w:t>
      </w:r>
    </w:p>
    <w:p w:rsidR="000E1B11" w:rsidRPr="007D7B24" w:rsidRDefault="000E1B11" w:rsidP="000E1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УЧЕБНЫЙ ПЛАН (количество часов):</w:t>
      </w:r>
      <w:bookmarkStart w:id="0" w:name="_GoBack"/>
      <w:bookmarkEnd w:id="0"/>
    </w:p>
    <w:p w:rsidR="000E1B11" w:rsidRPr="007D7B24" w:rsidRDefault="000E1B11" w:rsidP="000E1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11 класс – 1 час в неделю, 34 часа в год</w:t>
      </w:r>
    </w:p>
    <w:p w:rsidR="000E1B11" w:rsidRPr="007D7B24" w:rsidRDefault="000E1B11" w:rsidP="000E1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ЦЕЛИ:</w:t>
      </w:r>
    </w:p>
    <w:p w:rsidR="000E1B11" w:rsidRPr="007D7B24" w:rsidRDefault="000E1B11" w:rsidP="000E1B1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социализация обучающихся как вхождение в мир культуры и социальных отношений, обеспечивающее включение учащихся в ту или иную группу или общность — носителя ее норм, ценностей, ориентаций, осваиваемых в процессе знакомства с миром живой природы;</w:t>
      </w:r>
    </w:p>
    <w:p w:rsidR="000E1B11" w:rsidRPr="007D7B24" w:rsidRDefault="000E1B11" w:rsidP="000E1B1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приобщение 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0E1B11" w:rsidRPr="007D7B24" w:rsidRDefault="000E1B11" w:rsidP="000E1B1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Помимо этого, биологическое образование на старшей ступени призвано обеспечить:</w:t>
      </w:r>
    </w:p>
    <w:p w:rsidR="000E1B11" w:rsidRPr="007D7B24" w:rsidRDefault="000E1B11" w:rsidP="000E1B1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ориентацию в системе этических норм и ценностей относительно методов, результатов и достижений современной биологической науки;</w:t>
      </w:r>
    </w:p>
    <w:p w:rsidR="000E1B11" w:rsidRPr="007D7B24" w:rsidRDefault="000E1B11" w:rsidP="000E1B1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познавательных качеств личности, в том числе познавательных интересов к изучению общих биологических закономерностей и самому процессу научного познания;</w:t>
      </w:r>
    </w:p>
    <w:p w:rsidR="000E1B11" w:rsidRPr="007D7B24" w:rsidRDefault="000E1B11" w:rsidP="000E1B1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овладение учебно-познавательными и ценностно-смысловыми компетентностями для формирования познавательной и нравственной культуры, научного мировоззрения, а также методологией биологического эксперимента и элементарными методами биологических исследований;</w:t>
      </w:r>
    </w:p>
    <w:p w:rsidR="000E1B11" w:rsidRPr="007D7B24" w:rsidRDefault="000E1B11" w:rsidP="000E1B1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экологического сознания, ценностного отношения к живой природе и человеку.</w:t>
      </w:r>
    </w:p>
    <w:p w:rsidR="000E1B11" w:rsidRPr="007D7B24" w:rsidRDefault="000E1B11" w:rsidP="000E1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ЗАДАЧИ:</w:t>
      </w:r>
    </w:p>
    <w:p w:rsidR="000E1B11" w:rsidRPr="007D7B24" w:rsidRDefault="000E1B11" w:rsidP="000E1B11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целостного представления о мире, основанное на приобретенных знаниях, умениях и способах деятельности;</w:t>
      </w:r>
    </w:p>
    <w:p w:rsidR="000E1B11" w:rsidRPr="007D7B24" w:rsidRDefault="000E1B11" w:rsidP="000E1B11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приобретение опыта разнообразной деятельности, опыта познания и самопознания;</w:t>
      </w:r>
    </w:p>
    <w:p w:rsidR="000E1B11" w:rsidRPr="007D7B24" w:rsidRDefault="000E1B11" w:rsidP="000E1B11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подготовка к осуществлению осознанного выбора индивидуальной образовательной или профессиональной траектории.</w:t>
      </w:r>
    </w:p>
    <w:p w:rsidR="000E1B11" w:rsidRPr="007D7B24" w:rsidRDefault="000E1B11" w:rsidP="000E1B1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 xml:space="preserve">Программы обеспечивают достижение выпускниками средней школы определённых личностных, </w:t>
      </w:r>
      <w:proofErr w:type="spellStart"/>
      <w:r w:rsidRPr="007D7B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7D7B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</w:t>
      </w:r>
      <w:proofErr w:type="gramStart"/>
      <w:r w:rsidRPr="007D7B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предметных  результатов</w:t>
      </w:r>
      <w:proofErr w:type="gramEnd"/>
      <w:r w:rsidRPr="007D7B2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0E1B11" w:rsidRPr="007D7B24" w:rsidRDefault="000E1B11" w:rsidP="000E1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ЛИЧНОСТНЫЕ РЕЗУЛЬТАТЫ</w:t>
      </w:r>
    </w:p>
    <w:p w:rsidR="000E1B11" w:rsidRPr="007D7B24" w:rsidRDefault="000E1B11" w:rsidP="000E1B11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реализации этических установок по отношению к биологическим открытиям, исследованиям и их результатам;</w:t>
      </w:r>
    </w:p>
    <w:p w:rsidR="000E1B11" w:rsidRPr="007D7B24" w:rsidRDefault="000E1B11" w:rsidP="000E1B11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признания высокой ценности жизни во всех ее проявлениях, здоровья своего и других людей, реализации установок здорового образа жизни;</w:t>
      </w:r>
    </w:p>
    <w:p w:rsidR="000E1B11" w:rsidRPr="007D7B24" w:rsidRDefault="000E1B11" w:rsidP="000E1B11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сформированности</w:t>
      </w:r>
      <w:proofErr w:type="spellEnd"/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связанными с сохранением собственного здоровья и экологической безопасности.</w:t>
      </w:r>
    </w:p>
    <w:p w:rsidR="000E1B11" w:rsidRPr="007D7B24" w:rsidRDefault="000E1B11" w:rsidP="000E1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МЕТАПРЕДМЕТНЫЕ РЕЗУЛЬТАТЫ</w:t>
      </w:r>
    </w:p>
    <w:p w:rsidR="000E1B11" w:rsidRPr="007D7B24" w:rsidRDefault="000E1B11" w:rsidP="000E1B11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понятий,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0E1B11" w:rsidRPr="007D7B24" w:rsidRDefault="000E1B11" w:rsidP="000E1B11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0E1B11" w:rsidRPr="007D7B24" w:rsidRDefault="000E1B11" w:rsidP="000E1B11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0E1B11" w:rsidRPr="007D7B24" w:rsidRDefault="000E1B11" w:rsidP="000E1B11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0E1B11" w:rsidRPr="007D7B24" w:rsidRDefault="000E1B11" w:rsidP="000E1B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ПРЕДМЕТНЫЕ РЕЗУЛЬТАТЫ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характеризовать вклад выдающихся ученых в развитие биологической науки;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характеризовать роль биологии в формировании научного мировоззрения;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оценивать вклад биологических теорий в формирование современной естественно-научной картины мира;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выделять основные свойства живой природы и биологических систем;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иметь представление об уровневой организации живой природы;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приводить доказательства уровневой организации живой природы;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представлять основные методы и этапы научного исследования;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анализировать и оценивать биологическую информацию, получаемую из разных источников.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характеризовать содержание клеточной теории и понимать ее роль в формировании современной естественно-научной картины мира;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знать историю изучения клетки;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иметь представление о клетке как целостной биологической системе; структурной, функциональной и генетической единице живого;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приводить доказательства (аргументацию) единства живой и неживой природы, родства живых организмов;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сравнивать биологические объекты (химический состав тел живой и неживой природы, </w:t>
      </w:r>
      <w:proofErr w:type="spellStart"/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эукариотические</w:t>
      </w:r>
      <w:proofErr w:type="spellEnd"/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</w:t>
      </w:r>
      <w:proofErr w:type="spellStart"/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прокариотические</w:t>
      </w:r>
      <w:proofErr w:type="spellEnd"/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клетки, клетки растений, животных и грибов) и формулировать выводы на основе сравнения;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представлять сущность и значение процесса реализации наследственной информации в клетке;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проводить биологические исследования: ставить опыты, наблюдать и описывать клетки, сравнивать клетки, выделять существенные признаки строения клетки и ее органоидов;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пользоваться современной цитологической терминологией;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иметь представления о вирусах и их роли в жизни других организмов;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обосновывать и соблюдать меры профилактики вирусных заболеваний (в том числе ВИЧ-инфекции);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находить биологическую информацию в разных источниках, аргументировать свою точку зрения;</w:t>
      </w:r>
    </w:p>
    <w:p w:rsidR="000E1B11" w:rsidRPr="007D7B24" w:rsidRDefault="000E1B11" w:rsidP="000E1B11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7D7B2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анализировать и оценивать биологическую информацию, получаемую из разных источников.</w:t>
      </w:r>
    </w:p>
    <w:p w:rsidR="00E66D72" w:rsidRPr="007D7B24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7D7B24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B74ED3"/>
    <w:multiLevelType w:val="multilevel"/>
    <w:tmpl w:val="678035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4D5104"/>
    <w:multiLevelType w:val="multilevel"/>
    <w:tmpl w:val="96A4B6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75C5AD5"/>
    <w:multiLevelType w:val="multilevel"/>
    <w:tmpl w:val="EBF492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513C73"/>
    <w:multiLevelType w:val="multilevel"/>
    <w:tmpl w:val="6D7E0F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C6238D"/>
    <w:multiLevelType w:val="multilevel"/>
    <w:tmpl w:val="DF78AB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1B11"/>
    <w:rsid w:val="00054EEA"/>
    <w:rsid w:val="000E1B11"/>
    <w:rsid w:val="002A6A54"/>
    <w:rsid w:val="004C0535"/>
    <w:rsid w:val="007D7B24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26657A-60E1-4F17-89DA-126EB8AC0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0E1B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1B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E1B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E1B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3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6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862</Words>
  <Characters>4920</Characters>
  <Application>Microsoft Office Word</Application>
  <DocSecurity>0</DocSecurity>
  <Lines>41</Lines>
  <Paragraphs>11</Paragraphs>
  <ScaleCrop>false</ScaleCrop>
  <Company>Microsoft</Company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2025-10-19T11:16:00Z</dcterms:created>
  <dcterms:modified xsi:type="dcterms:W3CDTF">2025-10-19T13:46:00Z</dcterms:modified>
</cp:coreProperties>
</file>